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A8" w:rsidRDefault="00091A75" w:rsidP="005324A8">
      <w:pPr>
        <w:pStyle w:val="a5"/>
        <w:rPr>
          <w:rFonts w:ascii="Times New Roman" w:hAnsi="Times New Roman"/>
          <w:sz w:val="24"/>
        </w:rPr>
      </w:pPr>
      <w:r w:rsidRPr="009F3B60">
        <w:rPr>
          <w:rFonts w:ascii="Times New Roman" w:hAnsi="Times New Roman"/>
          <w:sz w:val="24"/>
        </w:rPr>
        <w:t xml:space="preserve">                    </w:t>
      </w:r>
      <w:r w:rsidR="005324A8">
        <w:rPr>
          <w:rFonts w:ascii="Times New Roman" w:hAnsi="Times New Roman"/>
          <w:sz w:val="24"/>
        </w:rPr>
        <w:t xml:space="preserve">          </w:t>
      </w:r>
    </w:p>
    <w:p w:rsidR="00091A75" w:rsidRPr="005324A8" w:rsidRDefault="005324A8" w:rsidP="005324A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 w:rsidR="00091A75" w:rsidRPr="009F3B60">
        <w:rPr>
          <w:rFonts w:ascii="Times New Roman" w:hAnsi="Times New Roman"/>
          <w:sz w:val="24"/>
        </w:rPr>
        <w:t xml:space="preserve"> </w:t>
      </w:r>
      <w:r w:rsidRPr="005324A8">
        <w:rPr>
          <w:rFonts w:ascii="Times New Roman" w:hAnsi="Times New Roman"/>
          <w:b/>
          <w:sz w:val="24"/>
        </w:rPr>
        <w:t>ПРИЛОЖЕНИЕ № 2</w:t>
      </w:r>
    </w:p>
    <w:p w:rsidR="005324A8" w:rsidRDefault="00091A75" w:rsidP="00091A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091A75" w:rsidRPr="009F3B60" w:rsidRDefault="005324A8" w:rsidP="00091A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091A75" w:rsidRPr="009F3B60">
        <w:rPr>
          <w:rFonts w:ascii="Times New Roman" w:hAnsi="Times New Roman"/>
          <w:sz w:val="24"/>
        </w:rPr>
        <w:t xml:space="preserve">СОГЛАСОВАНО              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="00091A75" w:rsidRPr="009F3B60">
        <w:rPr>
          <w:rFonts w:ascii="Times New Roman" w:hAnsi="Times New Roman"/>
          <w:sz w:val="24"/>
        </w:rPr>
        <w:t>УТВЕРЖДЕН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   председатель  </w:t>
      </w:r>
      <w:proofErr w:type="gramStart"/>
      <w:r w:rsidRPr="009F3B60">
        <w:rPr>
          <w:rFonts w:ascii="Times New Roman" w:hAnsi="Times New Roman"/>
          <w:sz w:val="24"/>
          <w:szCs w:val="28"/>
        </w:rPr>
        <w:t>первичной</w:t>
      </w:r>
      <w:proofErr w:type="gramEnd"/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</w:rPr>
        <w:t xml:space="preserve">                                                          приказом заведующего </w:t>
      </w:r>
    </w:p>
    <w:p w:rsidR="00091A75" w:rsidRPr="00442327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профсоюзной </w:t>
      </w:r>
      <w:r w:rsidRPr="00442327">
        <w:rPr>
          <w:rFonts w:ascii="Times New Roman" w:hAnsi="Times New Roman"/>
          <w:sz w:val="24"/>
          <w:szCs w:val="28"/>
        </w:rPr>
        <w:t>организации</w:t>
      </w:r>
      <w:r w:rsidRPr="00442327">
        <w:rPr>
          <w:rFonts w:ascii="Times New Roman" w:hAnsi="Times New Roman"/>
          <w:sz w:val="24"/>
          <w:szCs w:val="20"/>
        </w:rPr>
        <w:t xml:space="preserve">                                                    от __</w:t>
      </w:r>
      <w:r w:rsidR="00442327" w:rsidRPr="00442327">
        <w:rPr>
          <w:rFonts w:ascii="Times New Roman" w:hAnsi="Times New Roman"/>
          <w:sz w:val="24"/>
          <w:szCs w:val="20"/>
        </w:rPr>
        <w:t>30 апреля___</w:t>
      </w:r>
      <w:r w:rsidRPr="00442327">
        <w:rPr>
          <w:rFonts w:ascii="Times New Roman" w:hAnsi="Times New Roman"/>
          <w:sz w:val="24"/>
          <w:szCs w:val="20"/>
        </w:rPr>
        <w:t xml:space="preserve"> № </w:t>
      </w:r>
      <w:r w:rsidR="00442327" w:rsidRPr="00442327">
        <w:rPr>
          <w:rFonts w:ascii="Times New Roman" w:hAnsi="Times New Roman"/>
          <w:sz w:val="24"/>
          <w:szCs w:val="20"/>
        </w:rPr>
        <w:t>14/2</w:t>
      </w:r>
      <w:r w:rsidRPr="00442327"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Pr="0044232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442327">
        <w:rPr>
          <w:rFonts w:ascii="Times New Roman" w:hAnsi="Times New Roman"/>
          <w:color w:val="000000"/>
          <w:sz w:val="24"/>
        </w:rPr>
        <w:t xml:space="preserve">  </w:t>
      </w:r>
      <w:r w:rsidRPr="00442327">
        <w:rPr>
          <w:rFonts w:ascii="Times New Roman" w:hAnsi="Times New Roman"/>
          <w:sz w:val="24"/>
          <w:szCs w:val="28"/>
        </w:rPr>
        <w:t xml:space="preserve">_____________ </w:t>
      </w:r>
      <w:proofErr w:type="spellStart"/>
      <w:r w:rsidR="00442327" w:rsidRPr="00442327">
        <w:rPr>
          <w:rFonts w:ascii="Times New Roman" w:hAnsi="Times New Roman"/>
          <w:sz w:val="24"/>
          <w:szCs w:val="28"/>
        </w:rPr>
        <w:t>Горькавая</w:t>
      </w:r>
      <w:proofErr w:type="spellEnd"/>
      <w:r w:rsidR="00442327" w:rsidRPr="00442327">
        <w:rPr>
          <w:rFonts w:ascii="Times New Roman" w:hAnsi="Times New Roman"/>
          <w:sz w:val="24"/>
          <w:szCs w:val="28"/>
        </w:rPr>
        <w:t xml:space="preserve"> Е.В.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____________</w:t>
      </w:r>
      <w:r w:rsidR="00442327">
        <w:rPr>
          <w:rFonts w:ascii="Times New Roman" w:hAnsi="Times New Roman"/>
          <w:color w:val="000000"/>
          <w:sz w:val="24"/>
        </w:rPr>
        <w:t>Г.М. Саксеева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091A75" w:rsidRPr="00442327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  <w:szCs w:val="20"/>
        </w:rPr>
        <w:t>«__</w:t>
      </w:r>
      <w:r w:rsidR="00442327">
        <w:rPr>
          <w:rFonts w:ascii="Times New Roman" w:hAnsi="Times New Roman"/>
          <w:sz w:val="24"/>
          <w:szCs w:val="20"/>
        </w:rPr>
        <w:t>30</w:t>
      </w:r>
      <w:r w:rsidRPr="009F3B60">
        <w:rPr>
          <w:rFonts w:ascii="Times New Roman" w:hAnsi="Times New Roman"/>
          <w:sz w:val="24"/>
          <w:szCs w:val="20"/>
        </w:rPr>
        <w:t xml:space="preserve">___  » </w:t>
      </w:r>
      <w:r w:rsidR="00442327" w:rsidRPr="00442327">
        <w:rPr>
          <w:rFonts w:ascii="Times New Roman" w:hAnsi="Times New Roman"/>
          <w:sz w:val="24"/>
          <w:szCs w:val="20"/>
        </w:rPr>
        <w:t>__апреля__</w:t>
      </w:r>
      <w:r w:rsidRPr="00442327">
        <w:rPr>
          <w:rFonts w:ascii="Times New Roman" w:hAnsi="Times New Roman"/>
          <w:sz w:val="24"/>
          <w:szCs w:val="20"/>
        </w:rPr>
        <w:t>201</w:t>
      </w:r>
      <w:r w:rsidR="00442327" w:rsidRPr="00442327">
        <w:rPr>
          <w:rFonts w:ascii="Times New Roman" w:hAnsi="Times New Roman"/>
          <w:sz w:val="24"/>
          <w:szCs w:val="20"/>
        </w:rPr>
        <w:t>5</w:t>
      </w:r>
      <w:r w:rsidRPr="00442327">
        <w:rPr>
          <w:rFonts w:ascii="Times New Roman" w:hAnsi="Times New Roman"/>
          <w:sz w:val="24"/>
          <w:szCs w:val="20"/>
        </w:rPr>
        <w:t xml:space="preserve"> __ г.                                </w:t>
      </w:r>
    </w:p>
    <w:p w:rsidR="00237716" w:rsidRPr="00442327" w:rsidRDefault="00237716" w:rsidP="002377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6C9" w:rsidRDefault="004C06C9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228" w:rsidRDefault="005C222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</w:t>
      </w:r>
      <w:r w:rsidR="005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профилактике коррупционных и иных </w:t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правонарушений в 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униципальном дошкольном образовательном</w:t>
      </w: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</w:t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</w:t>
      </w:r>
      <w:r w:rsidR="00D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D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</w:t>
      </w:r>
      <w:r w:rsidR="00CE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сад  № 10»</w:t>
      </w:r>
    </w:p>
    <w:p w:rsidR="00CE647B" w:rsidRDefault="00CE647B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Артёмовский городской округ</w:t>
      </w:r>
    </w:p>
    <w:p w:rsidR="00CE647B" w:rsidRDefault="00CE647B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6C9" w:rsidRDefault="004C06C9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Pr="00237716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28" w:rsidRPr="005C2228" w:rsidRDefault="005C2228" w:rsidP="002F606B">
      <w:pPr>
        <w:spacing w:before="100" w:beforeAutospacing="1" w:after="100" w:afterAutospacing="1" w:line="24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C2228" w:rsidRPr="005C2228" w:rsidRDefault="002E05D4" w:rsidP="00CE647B">
      <w:r w:rsidRPr="00E471E1">
        <w:t xml:space="preserve">  </w:t>
      </w:r>
      <w:r w:rsidR="005C2228" w:rsidRPr="00E471E1">
        <w:t>1.1.</w:t>
      </w:r>
      <w:r w:rsidR="005C2228" w:rsidRPr="005C2228">
        <w:t xml:space="preserve">  Настоящее Положение определяет порядок деятельности, задачи и компетенцию Комиссии по </w:t>
      </w:r>
      <w:r w:rsidR="00EB1C23" w:rsidRPr="00EB1C23">
        <w:rPr>
          <w:bCs/>
        </w:rPr>
        <w:t>коррупционных и иных правонарушений</w:t>
      </w:r>
      <w:r w:rsidR="00EB1C23">
        <w:rPr>
          <w:b/>
          <w:bCs/>
        </w:rPr>
        <w:t xml:space="preserve"> </w:t>
      </w:r>
      <w:r w:rsidR="005C2228" w:rsidRPr="005C2228">
        <w:t xml:space="preserve">(далее — Комиссия) в муниципальном </w:t>
      </w:r>
      <w:r w:rsidR="00DB74BC">
        <w:t xml:space="preserve">дошкольном </w:t>
      </w:r>
      <w:r w:rsidR="005C2228" w:rsidRPr="005C2228">
        <w:t>образователь</w:t>
      </w:r>
      <w:r w:rsidR="005C2228" w:rsidRPr="005C2228">
        <w:softHyphen/>
        <w:t>ном учрежден</w:t>
      </w:r>
      <w:r w:rsidR="00CE647B">
        <w:t>ии  «Д</w:t>
      </w:r>
      <w:r w:rsidR="00DB74BC">
        <w:t>етски</w:t>
      </w:r>
      <w:r w:rsidR="00CE647B">
        <w:t>й сад  № 10»</w:t>
      </w:r>
      <w:r w:rsidR="005C2228" w:rsidRPr="005C2228">
        <w:t xml:space="preserve">  (далее - детский сад)</w:t>
      </w:r>
      <w:r w:rsidR="00CE647B">
        <w:t xml:space="preserve"> Артёмовского городского округа</w:t>
      </w:r>
      <w:r w:rsidR="005C2228" w:rsidRPr="005C2228">
        <w:t>.</w:t>
      </w:r>
      <w:r w:rsidR="005C2228" w:rsidRPr="005C2228">
        <w:br/>
      </w:r>
      <w:r w:rsidRPr="00E471E1">
        <w:t xml:space="preserve">   </w:t>
      </w:r>
      <w:r w:rsidR="005C2228" w:rsidRPr="00E471E1">
        <w:t>1.2.</w:t>
      </w:r>
      <w:r w:rsidR="005C2228" w:rsidRPr="005C2228">
        <w:t xml:space="preserve">  Комиссия является совещательным органом, который</w:t>
      </w:r>
      <w:r>
        <w:t xml:space="preserve"> систематически</w:t>
      </w:r>
      <w:r w:rsidR="00B63CFB">
        <w:t xml:space="preserve"> </w:t>
      </w:r>
      <w:r w:rsidR="005C2228" w:rsidRPr="005C2228">
        <w:t>осуществляет ком</w:t>
      </w:r>
      <w:r w:rsidR="005C2228" w:rsidRPr="005C2228">
        <w:softHyphen/>
        <w:t xml:space="preserve">плекс мероприятий </w:t>
      </w:r>
      <w:proofErr w:type="gramStart"/>
      <w:r w:rsidR="005C2228" w:rsidRPr="005C2228">
        <w:t>по</w:t>
      </w:r>
      <w:proofErr w:type="gramEnd"/>
      <w:r w:rsidR="005C2228" w:rsidRPr="005C2228">
        <w:t>: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  навыков антикоррупцион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5C2228" w:rsidRPr="005C2228" w:rsidRDefault="00DB74BC" w:rsidP="002F606B">
      <w:pPr>
        <w:spacing w:before="100" w:beforeAutospacing="1" w:after="100" w:afterAutospacing="1" w:line="240" w:lineRule="auto"/>
        <w:ind w:lef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Комиссия в своей деятельности руководствуется Конституцией Российской </w:t>
      </w:r>
      <w:r w:rsidR="002F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дей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РФ</w:t>
      </w:r>
      <w:proofErr w:type="gramStart"/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Законом РФ от 25.12.2008 № 273-ФЗ  «О противодействии коррупции», нормативными актами Министер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совета детского сада, другими нормативными п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детского сада.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06B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5C2228" w:rsidRDefault="00DB74BC" w:rsidP="002F606B">
      <w:pPr>
        <w:spacing w:before="100" w:beforeAutospacing="1" w:after="100" w:afterAutospacing="1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деятельности Комиссии</w:t>
      </w:r>
    </w:p>
    <w:p w:rsidR="00DB74BC" w:rsidRDefault="00DB74BC" w:rsidP="00CB7132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</w:t>
      </w:r>
      <w:r w:rsidR="00CE6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ррупции в МБДОУ детский сад № 10</w:t>
      </w:r>
      <w:r w:rsidRPr="00DB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на основе</w:t>
      </w:r>
      <w:r w:rsid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основных принципов</w:t>
      </w:r>
      <w:r w:rsidR="00350B2A"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0B2A" w:rsidRDefault="00350B2A" w:rsidP="00CB7132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признание, обеспечение и защита основных прав и свобод человека и гражданина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законность</w:t>
      </w:r>
      <w:r w:rsidRPr="00E4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публичность и открытость деятельности ДОУ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неотвратимость ответственности за совершение коррупционных правонарушений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 w:rsidRPr="00F5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081E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F5081E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228" w:rsidRDefault="005C2228" w:rsidP="002F606B">
      <w:pPr>
        <w:spacing w:before="100" w:beforeAutospacing="1" w:after="100" w:afterAutospacing="1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5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задачи, функции и полномочия Комиссии</w:t>
      </w:r>
    </w:p>
    <w:p w:rsidR="00F5081E" w:rsidRPr="00E471E1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 Основными задачами Комиссии являются:</w:t>
      </w:r>
    </w:p>
    <w:p w:rsidR="00F5081E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рекомендаций для принятия решений по вопросам противодействия коррупции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подготовке предложений, направленных на устранение причин и условий, порождающих коррупцию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за качеством и своевременностью решения вопросов, содержащихся в обращениях граждан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правоохранительными органами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809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</w:t>
      </w:r>
      <w:r w:rsid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положений и процедур, направленных на обеспечение добросовестной работы детского сада</w:t>
      </w:r>
      <w:r w:rsidR="00FA1809" w:rsidRP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этики и служебного поведения работников детского сада и положения о конфликте интересов педагогического работника.</w:t>
      </w:r>
    </w:p>
    <w:p w:rsidR="00FA1809" w:rsidRDefault="00FA180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09" w:rsidRPr="00E471E1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функциями Комиссии являются: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работниками правил внутреннего трудового распорядка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работникам консультативной помощи по вопросам, связанным с применением на практике кодекса этики и служебного поведения р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М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№ 10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выявлению и устранению причин и условий, способствующих возникновению конфликта интересов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и организаций, содержащих сведения о коррупции, поступивших непосред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в М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№ 10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направленных для рассмотрения из исполнительных органов и правоохранительных органов</w:t>
      </w:r>
      <w:r w:rsidR="005048F3"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Pr="00E471E1" w:rsidRDefault="005048F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материалов для привлечения работников к дисциплинарной и материальной ответственности</w:t>
      </w: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5048F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просвещения и антикоррупционного образования работников</w:t>
      </w: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7144B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коррупционных проявлений в деятельности детского сада</w:t>
      </w:r>
      <w:r w:rsidR="005048F3"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локальных нормативных актов и иных правовых актов о противодействии ко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 в М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№ 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5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40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планов противодействия коррупции и отчетных документов о реализации антикоррупционной политики</w:t>
      </w:r>
      <w:r w:rsidRPr="00255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40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</w:t>
      </w:r>
      <w:r w:rsid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Комиссии</w:t>
      </w: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и функций Комиссия имеет право: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заслушивать на своих заседаниях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о применяемых им мерах, направленных на исполнение решений Комиссии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проекты соответствующих решений Комиссии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для участия в работе Комиссии независимых экспертов (консультантов)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установленном порядке материалы для привлечения к дисциплинарной, административной  и уголовной ответственности должностных лиц, по вине которых допущены случаи коррупции либо нарушения антикоррупционного  законодательства РФ.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C9" w:rsidRPr="00E471E1" w:rsidRDefault="00E471E1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C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работы Комиссии</w:t>
      </w: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согласно плана на учебный год.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Комиссии руководит Председатель Комиссии.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утверждается Председателем Комиссии. Заседания Комиссии ведет Председатель, а в его отсутствие</w:t>
      </w:r>
      <w:r w:rsidR="0040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поручению заместитель председателя Комиссии.</w:t>
      </w:r>
    </w:p>
    <w:p w:rsidR="00406126" w:rsidRDefault="00406126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06126" w:rsidRDefault="00FA0148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</w:t>
      </w:r>
      <w:r w:rsidR="0074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3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присутствует более половины ее членов.</w:t>
      </w:r>
    </w:p>
    <w:p w:rsidR="00366086" w:rsidRDefault="00366086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406126" w:rsidRDefault="000534B1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B6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ее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детского сада. Решения Комиссии доводятся до сведения всех заинтересованных лиц.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внеочередного заседания Комиссии является информация о факте коррупции со сторо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работника детского сада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полученная от правоохранительных, судебных или иных государственных органов, от организаций, должностных лиц или граждан.</w:t>
      </w:r>
    </w:p>
    <w:p w:rsidR="002F606B" w:rsidRDefault="00DE3C75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рассматривается Комиссией, если она представлена в письменном виде и содержит следующие сведения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работника ДОУ и занимаемую им должность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факта коррупции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детского сада.</w:t>
      </w:r>
    </w:p>
    <w:p w:rsidR="0050355F" w:rsidRDefault="0050355F" w:rsidP="00EB1C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5F" w:rsidRDefault="0050355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C75" w:rsidRDefault="0053265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Функциональные обязанности Комиссии</w:t>
      </w:r>
    </w:p>
    <w:p w:rsidR="00532659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детского сада.</w:t>
      </w:r>
    </w:p>
    <w:p w:rsidR="00532659" w:rsidRPr="00E471E1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Комиссии: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и регламент рассмотрения вопросов на заседаниях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Комиссии, представленную ответственным секретарем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Комиссии и дает поручения по подготовке вопросов для рассмотрения на заседаниях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 привлечении независимых экспертов (консультантов) ля проведения экспертиз при подготовке вопросов, выносимых на рассмотрение Комиссии, утверждает реестр независимых экспертов (консультантов)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годовой план работы Комиссии.</w:t>
      </w:r>
    </w:p>
    <w:p w:rsidR="002E05D4" w:rsidRPr="00E471E1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Ответственный секретарь Комиссии: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поступающие для рассмотрения на заседаниях Комиссии обращения граждан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дня заседания Комиссии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заседаний Комиссии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ведение протоколов заседаний Комиссии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членов Комиссии информацию о дате, времени и месте проведения очередного (внеочередного) заседания Комиссии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учет, контроль исполнения и хранение протоколов и решений Комиссии с сопроводительными материалами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проекта годового плана работы Комиссии и представляет его на утверждение Председателю Комиссии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несет ответственность за информационное, организационно-техническое и экспертное обеспечение деятельности Комиссии.</w:t>
      </w:r>
    </w:p>
    <w:p w:rsidR="008D3B62" w:rsidRPr="00E471E1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Заместитель Председателя Комиссии: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 поручению председателя рабочей Комиссии его функции во время отсутствия председателя (отпуск, болезнь, командировка, служебное задание)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приглашению председателя Комиссии принимает участие в работе Комиссии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материалы.</w:t>
      </w:r>
    </w:p>
    <w:p w:rsidR="008D3B62" w:rsidRPr="00E471E1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Комиссии:</w:t>
      </w:r>
    </w:p>
    <w:p w:rsidR="008D3B62" w:rsidRDefault="00CB713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CB7132" w:rsidRDefault="00CB713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управления Комиссии</w:t>
      </w: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может быть упразднена на основании приказа заведующего детского сада в соответствии с действующим законодательством РФ.</w:t>
      </w: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32" w:rsidRDefault="00CB7132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DF7F2D" w:rsidRDefault="00CB7132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при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заведующего М</w:t>
      </w:r>
      <w:r w:rsidR="00C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М</w:t>
      </w:r>
      <w:r w:rsidR="00CE647B">
        <w:rPr>
          <w:rFonts w:ascii="Times New Roman" w:hAnsi="Times New Roman" w:cs="Times New Roman"/>
          <w:sz w:val="24"/>
          <w:szCs w:val="24"/>
        </w:rPr>
        <w:t>БДОУ детский сад № 10</w:t>
      </w: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CE6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 от «___</w:t>
      </w:r>
      <w:r w:rsidR="00CE64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____»</w:t>
      </w:r>
      <w:r w:rsidR="00CE647B">
        <w:rPr>
          <w:rFonts w:ascii="Times New Roman" w:hAnsi="Times New Roman" w:cs="Times New Roman"/>
          <w:sz w:val="24"/>
          <w:szCs w:val="24"/>
        </w:rPr>
        <w:t xml:space="preserve"> ____апреля____</w:t>
      </w:r>
      <w:r>
        <w:rPr>
          <w:rFonts w:ascii="Times New Roman" w:hAnsi="Times New Roman" w:cs="Times New Roman"/>
          <w:sz w:val="24"/>
          <w:szCs w:val="24"/>
        </w:rPr>
        <w:t>201_</w:t>
      </w:r>
      <w:r w:rsidR="00CE64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F57EBC" w:rsidRDefault="00F57EBC" w:rsidP="00F57E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</w:pPr>
    </w:p>
    <w:sectPr w:rsidR="00F57EBC" w:rsidSect="001C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756"/>
    <w:multiLevelType w:val="multilevel"/>
    <w:tmpl w:val="3F5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38E0"/>
    <w:multiLevelType w:val="multilevel"/>
    <w:tmpl w:val="4F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40008"/>
    <w:multiLevelType w:val="multilevel"/>
    <w:tmpl w:val="9C3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721E"/>
    <w:multiLevelType w:val="multilevel"/>
    <w:tmpl w:val="4E5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0335"/>
    <w:multiLevelType w:val="multilevel"/>
    <w:tmpl w:val="905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28"/>
    <w:rsid w:val="000078FB"/>
    <w:rsid w:val="00010257"/>
    <w:rsid w:val="00016CEE"/>
    <w:rsid w:val="00020ED3"/>
    <w:rsid w:val="000521F6"/>
    <w:rsid w:val="000534B1"/>
    <w:rsid w:val="00091A75"/>
    <w:rsid w:val="00096041"/>
    <w:rsid w:val="000B040A"/>
    <w:rsid w:val="000E2CD2"/>
    <w:rsid w:val="0012579F"/>
    <w:rsid w:val="00130413"/>
    <w:rsid w:val="001354DF"/>
    <w:rsid w:val="001C4788"/>
    <w:rsid w:val="001C5A66"/>
    <w:rsid w:val="001D7D69"/>
    <w:rsid w:val="00237716"/>
    <w:rsid w:val="00255403"/>
    <w:rsid w:val="002A5005"/>
    <w:rsid w:val="002E05D4"/>
    <w:rsid w:val="002F605C"/>
    <w:rsid w:val="002F606B"/>
    <w:rsid w:val="00325E7C"/>
    <w:rsid w:val="00342904"/>
    <w:rsid w:val="00350B2A"/>
    <w:rsid w:val="003611C8"/>
    <w:rsid w:val="00366086"/>
    <w:rsid w:val="0037277C"/>
    <w:rsid w:val="00406126"/>
    <w:rsid w:val="00416D26"/>
    <w:rsid w:val="00442327"/>
    <w:rsid w:val="004506BA"/>
    <w:rsid w:val="00464C80"/>
    <w:rsid w:val="004A3852"/>
    <w:rsid w:val="004C06C9"/>
    <w:rsid w:val="0050355F"/>
    <w:rsid w:val="005048F3"/>
    <w:rsid w:val="005324A8"/>
    <w:rsid w:val="00532659"/>
    <w:rsid w:val="00560C48"/>
    <w:rsid w:val="0056113A"/>
    <w:rsid w:val="0056608F"/>
    <w:rsid w:val="005B32D5"/>
    <w:rsid w:val="005C2228"/>
    <w:rsid w:val="005D358F"/>
    <w:rsid w:val="005D7979"/>
    <w:rsid w:val="005E6929"/>
    <w:rsid w:val="005F0A6C"/>
    <w:rsid w:val="0065093F"/>
    <w:rsid w:val="00652ABD"/>
    <w:rsid w:val="006916DF"/>
    <w:rsid w:val="00710493"/>
    <w:rsid w:val="007144BF"/>
    <w:rsid w:val="007467E6"/>
    <w:rsid w:val="007A7A74"/>
    <w:rsid w:val="007C68B7"/>
    <w:rsid w:val="007D018F"/>
    <w:rsid w:val="00831C18"/>
    <w:rsid w:val="00833563"/>
    <w:rsid w:val="008C0FBC"/>
    <w:rsid w:val="008C7C73"/>
    <w:rsid w:val="008D3B62"/>
    <w:rsid w:val="008F40A2"/>
    <w:rsid w:val="00906BE1"/>
    <w:rsid w:val="00974408"/>
    <w:rsid w:val="00975ED3"/>
    <w:rsid w:val="009F2C9F"/>
    <w:rsid w:val="00A35A50"/>
    <w:rsid w:val="00A7465A"/>
    <w:rsid w:val="00AC3B99"/>
    <w:rsid w:val="00AE1170"/>
    <w:rsid w:val="00B20E54"/>
    <w:rsid w:val="00B63CFB"/>
    <w:rsid w:val="00B84651"/>
    <w:rsid w:val="00B927C3"/>
    <w:rsid w:val="00BD3351"/>
    <w:rsid w:val="00C42AA8"/>
    <w:rsid w:val="00C46A84"/>
    <w:rsid w:val="00C47771"/>
    <w:rsid w:val="00CB7132"/>
    <w:rsid w:val="00CC74FE"/>
    <w:rsid w:val="00CE647B"/>
    <w:rsid w:val="00D5290F"/>
    <w:rsid w:val="00D63FC7"/>
    <w:rsid w:val="00D84F2B"/>
    <w:rsid w:val="00D86BC5"/>
    <w:rsid w:val="00DB21AE"/>
    <w:rsid w:val="00DB24F6"/>
    <w:rsid w:val="00DB74BC"/>
    <w:rsid w:val="00DC3EC5"/>
    <w:rsid w:val="00DE3C75"/>
    <w:rsid w:val="00DF7F2D"/>
    <w:rsid w:val="00E05CC7"/>
    <w:rsid w:val="00E471E1"/>
    <w:rsid w:val="00E71C6A"/>
    <w:rsid w:val="00EA5AB0"/>
    <w:rsid w:val="00EB1C23"/>
    <w:rsid w:val="00EC6716"/>
    <w:rsid w:val="00EE2126"/>
    <w:rsid w:val="00EE40DC"/>
    <w:rsid w:val="00F5081E"/>
    <w:rsid w:val="00F57EBC"/>
    <w:rsid w:val="00FA0148"/>
    <w:rsid w:val="00FA180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28"/>
    <w:rPr>
      <w:b/>
      <w:bCs/>
    </w:rPr>
  </w:style>
  <w:style w:type="paragraph" w:styleId="a5">
    <w:name w:val="No Spacing"/>
    <w:uiPriority w:val="1"/>
    <w:qFormat/>
    <w:rsid w:val="00091A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Admin</cp:lastModifiedBy>
  <cp:revision>2</cp:revision>
  <cp:lastPrinted>2015-06-18T00:23:00Z</cp:lastPrinted>
  <dcterms:created xsi:type="dcterms:W3CDTF">2015-06-18T00:23:00Z</dcterms:created>
  <dcterms:modified xsi:type="dcterms:W3CDTF">2015-06-18T00:23:00Z</dcterms:modified>
</cp:coreProperties>
</file>